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ECA" w:rsidRDefault="003F5575">
      <w:r>
        <w:t xml:space="preserve">The first grade team met with Catherine Schuck to look at science equipment.  Discussion also took place for the details on our first grade post office unit, continuation of PTA money allotments, </w:t>
      </w:r>
      <w:r w:rsidR="00895596">
        <w:t>100 day, and Valentine’s Day.</w:t>
      </w:r>
    </w:p>
    <w:sectPr w:rsidR="004E3ECA" w:rsidSect="004E3E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proofState w:spelling="clean" w:grammar="clean"/>
  <w:defaultTabStop w:val="720"/>
  <w:characterSpacingControl w:val="doNotCompress"/>
  <w:compat/>
  <w:rsids>
    <w:rsidRoot w:val="003F5575"/>
    <w:rsid w:val="003F5575"/>
    <w:rsid w:val="004E3ECA"/>
    <w:rsid w:val="008955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E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33</Words>
  <Characters>193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ccsayler</dc:creator>
  <cp:keywords/>
  <dc:description/>
  <cp:lastModifiedBy>ccsayler</cp:lastModifiedBy>
  <cp:revision>1</cp:revision>
  <dcterms:created xsi:type="dcterms:W3CDTF">2012-01-26T21:24:00Z</dcterms:created>
  <dcterms:modified xsi:type="dcterms:W3CDTF">2012-01-26T21:37:00Z</dcterms:modified>
</cp:coreProperties>
</file>